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200" w:line="360" w:lineRule="auto"/>
        <w:ind w:left="0" w:firstLine="2267.71653543307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0" w:firstLine="0"/>
        <w:jc w:val="both"/>
        <w:rPr>
          <w:color w:val="212529"/>
          <w:sz w:val="24"/>
          <w:szCs w:val="24"/>
        </w:rPr>
      </w:pPr>
      <w:r w:rsidDel="00000000" w:rsidR="00000000" w:rsidRPr="00000000">
        <w:rPr>
          <w:color w:val="212529"/>
          <w:sz w:val="24"/>
          <w:szCs w:val="24"/>
          <w:rtl w:val="0"/>
        </w:rPr>
        <w:t xml:space="preserve">Teste de inserção de parágrafo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firstLine="2267.716535433071"/>
        <w:jc w:val="both"/>
        <w:rPr>
          <w:color w:val="21252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firstLine="0"/>
        <w:jc w:val="both"/>
        <w:rPr>
          <w:color w:val="212529"/>
          <w:sz w:val="24"/>
          <w:szCs w:val="24"/>
        </w:rPr>
      </w:pPr>
      <w:r w:rsidDel="00000000" w:rsidR="00000000" w:rsidRPr="00000000">
        <w:rPr>
          <w:color w:val="212529"/>
          <w:sz w:val="24"/>
          <w:szCs w:val="24"/>
          <w:rtl w:val="0"/>
        </w:rPr>
        <w:t xml:space="preserve">{{p </w:t>
      </w:r>
      <w:r w:rsidDel="00000000" w:rsidR="00000000" w:rsidRPr="00000000">
        <w:rPr>
          <w:color w:val="212529"/>
          <w:sz w:val="24"/>
          <w:szCs w:val="24"/>
          <w:rtl w:val="0"/>
        </w:rPr>
        <w:t xml:space="preserve">include_docx_template</w:t>
      </w:r>
      <w:r w:rsidDel="00000000" w:rsidR="00000000" w:rsidRPr="00000000">
        <w:rPr>
          <w:color w:val="212529"/>
          <w:sz w:val="24"/>
          <w:szCs w:val="24"/>
          <w:rtl w:val="0"/>
        </w:rPr>
        <w:t xml:space="preserve">(‘ACP_tese_vegetacao_secundaria.docx’) }}</w:t>
      </w:r>
    </w:p>
    <w:p w:rsidR="00000000" w:rsidDel="00000000" w:rsidP="00000000" w:rsidRDefault="00000000" w:rsidRPr="00000000" w14:paraId="00000005">
      <w:pPr>
        <w:widowControl w:val="0"/>
        <w:ind w:hanging="3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jc w:val="right"/>
      <w:rPr>
        <w:color w:val="999999"/>
      </w:rPr>
    </w:pPr>
    <w:r w:rsidDel="00000000" w:rsidR="00000000" w:rsidRPr="00000000">
      <w:rPr>
        <w:color w:val="999999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